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AE2" w:rsidRDefault="00EA0AE2" w:rsidP="00EA0AE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EA0AE2" w:rsidRDefault="00EA0AE2" w:rsidP="00EA0AE2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EA0AE2" w:rsidRDefault="00EA0AE2" w:rsidP="00EA0AE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EA0AE2" w:rsidRDefault="00EA0AE2" w:rsidP="00EA0AE2">
      <w:pPr>
        <w:jc w:val="center"/>
        <w:rPr>
          <w:b/>
          <w:bCs/>
          <w:sz w:val="24"/>
        </w:rPr>
      </w:pPr>
    </w:p>
    <w:p w:rsidR="00EA0AE2" w:rsidRDefault="00EA0AE2" w:rsidP="00EA0AE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EA0AE2" w:rsidRDefault="00EA0AE2" w:rsidP="00EA0AE2">
      <w:pPr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4111"/>
        <w:gridCol w:w="2121"/>
      </w:tblGrid>
      <w:tr w:rsidR="00EA0AE2" w:rsidTr="005237CC">
        <w:trPr>
          <w:trHeight w:val="493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EA0AE2">
            <w:pPr>
              <w:spacing w:after="160" w:line="252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ALAN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EA0AE2">
            <w:pPr>
              <w:spacing w:after="160" w:line="252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ALT ALAN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EA0AE2">
            <w:pPr>
              <w:spacing w:after="160" w:line="252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KODU</w:t>
            </w:r>
          </w:p>
        </w:tc>
      </w:tr>
      <w:tr w:rsidR="00EA0AE2" w:rsidTr="005237CC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EA0AE2">
            <w:pPr>
              <w:spacing w:after="160" w:line="252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Eğitim Bilimleri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ED2D66" w:rsidP="00152BF3">
            <w:pPr>
              <w:spacing w:after="160" w:line="252" w:lineRule="auto"/>
              <w:jc w:val="center"/>
              <w:rPr>
                <w:b/>
                <w:sz w:val="24"/>
                <w:lang w:eastAsia="en-US"/>
              </w:rPr>
            </w:pPr>
            <w:r w:rsidRPr="00ED2D66">
              <w:rPr>
                <w:b/>
                <w:sz w:val="24"/>
                <w:lang w:eastAsia="en-US"/>
              </w:rPr>
              <w:t>Öğretmenlik Mesleğine Giriş ve Öğretmenlik Uygulaması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E2" w:rsidRDefault="00547E96">
            <w:pPr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2.01.01.05.023</w:t>
            </w:r>
          </w:p>
        </w:tc>
      </w:tr>
    </w:tbl>
    <w:p w:rsidR="00EA0AE2" w:rsidRDefault="00EA0AE2" w:rsidP="00EA0AE2">
      <w:pPr>
        <w:spacing w:line="276" w:lineRule="auto"/>
        <w:jc w:val="center"/>
        <w:rPr>
          <w:b/>
          <w:sz w:val="24"/>
        </w:rPr>
      </w:pPr>
    </w:p>
    <w:p w:rsidR="00EA0AE2" w:rsidRDefault="00EA0AE2" w:rsidP="00EA0AE2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ETKİNLİĞİN ADI</w:t>
      </w:r>
    </w:p>
    <w:p w:rsidR="00C812DA" w:rsidRDefault="00C812DA" w:rsidP="00C812DA">
      <w:pPr>
        <w:pStyle w:val="ListeParagraf"/>
        <w:spacing w:before="0" w:beforeAutospacing="0" w:after="0" w:afterAutospacing="0" w:line="276" w:lineRule="auto"/>
        <w:ind w:left="720"/>
        <w:jc w:val="both"/>
        <w:rPr>
          <w:b/>
        </w:rPr>
      </w:pPr>
    </w:p>
    <w:p w:rsidR="007818BA" w:rsidRDefault="00E52723" w:rsidP="007818BA">
      <w:pPr>
        <w:pStyle w:val="ListeParagraf"/>
        <w:spacing w:before="0" w:beforeAutospacing="0" w:after="0" w:afterAutospacing="0" w:line="276" w:lineRule="auto"/>
        <w:ind w:left="720"/>
        <w:jc w:val="both"/>
      </w:pPr>
      <w:r>
        <w:t>HEM</w:t>
      </w:r>
      <w:r w:rsidR="00C812DA" w:rsidRPr="00C812DA">
        <w:t xml:space="preserve"> </w:t>
      </w:r>
      <w:r w:rsidR="007818BA">
        <w:t xml:space="preserve">Öğretmen, </w:t>
      </w:r>
      <w:r w:rsidR="00C812DA" w:rsidRPr="00C812DA">
        <w:t>Usta Öğretici Oryantasyon</w:t>
      </w:r>
      <w:r w:rsidR="00892722">
        <w:t>u Eğitici Eğitimi Kursu</w:t>
      </w:r>
    </w:p>
    <w:p w:rsidR="007818BA" w:rsidRDefault="007818BA" w:rsidP="007818BA">
      <w:pPr>
        <w:pStyle w:val="ListeParagraf"/>
        <w:spacing w:before="0" w:beforeAutospacing="0" w:after="0" w:afterAutospacing="0" w:line="276" w:lineRule="auto"/>
        <w:ind w:left="720"/>
        <w:jc w:val="both"/>
      </w:pPr>
    </w:p>
    <w:p w:rsidR="00EA0AE2" w:rsidRPr="007605CA" w:rsidRDefault="007818BA" w:rsidP="007818BA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7605CA">
        <w:rPr>
          <w:b/>
        </w:rPr>
        <w:t xml:space="preserve"> </w:t>
      </w:r>
      <w:r w:rsidR="00EA0AE2" w:rsidRPr="007605CA">
        <w:rPr>
          <w:b/>
        </w:rPr>
        <w:t>ETKİNLİĞİN AMAÇLARI</w:t>
      </w:r>
    </w:p>
    <w:p w:rsidR="005E4C6F" w:rsidRDefault="007818BA" w:rsidP="005237CC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>Bu faaliyeti başarı ile tamamlayan her kursiyer;</w:t>
      </w:r>
    </w:p>
    <w:p w:rsidR="007818BA" w:rsidRDefault="007818BA" w:rsidP="005237CC">
      <w:pPr>
        <w:spacing w:line="276" w:lineRule="auto"/>
        <w:ind w:left="360"/>
        <w:jc w:val="both"/>
        <w:rPr>
          <w:sz w:val="24"/>
        </w:rPr>
      </w:pPr>
    </w:p>
    <w:tbl>
      <w:tblPr>
        <w:tblW w:w="10065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7818BA" w:rsidRPr="0047504D" w:rsidTr="00ED2D66"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F789C">
              <w:rPr>
                <w:lang w:eastAsia="en-US"/>
              </w:rPr>
              <w:t>Eğitim/öğretimde temel kavramları bilir.</w:t>
            </w:r>
          </w:p>
        </w:tc>
      </w:tr>
      <w:tr w:rsidR="007818BA" w:rsidRPr="00EE15E3" w:rsidTr="00ED2D66"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Öğretimde öğretmenin rolü, alanlar ve öğretmenin beden dilini kavrar.</w:t>
            </w:r>
          </w:p>
        </w:tc>
      </w:tr>
      <w:tr w:rsidR="007818BA" w:rsidTr="00ED2D66">
        <w:trPr>
          <w:trHeight w:val="420"/>
        </w:trPr>
        <w:tc>
          <w:tcPr>
            <w:tcW w:w="10065" w:type="dxa"/>
            <w:hideMark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Yaygın eğitimi kavrar.</w:t>
            </w:r>
          </w:p>
        </w:tc>
      </w:tr>
      <w:tr w:rsidR="007818BA" w:rsidRPr="007818BA" w:rsidTr="00ED2D66">
        <w:trPr>
          <w:trHeight w:val="987"/>
        </w:trPr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Yetişkin eğitiminin özelliklerini bilir.</w:t>
            </w:r>
          </w:p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Yetişkin eğitimi, öğretim ilke ve yöntemlerini kavrar.</w:t>
            </w:r>
          </w:p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Yetişkin eğitiminde iletişim ve uygulama becerisi kazanır.</w:t>
            </w:r>
          </w:p>
        </w:tc>
      </w:tr>
      <w:tr w:rsidR="007818BA" w:rsidTr="00ED2D66">
        <w:trPr>
          <w:trHeight w:val="286"/>
        </w:trPr>
        <w:tc>
          <w:tcPr>
            <w:tcW w:w="10065" w:type="dxa"/>
          </w:tcPr>
          <w:p w:rsidR="00CF789C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sz w:val="22"/>
                <w:lang w:eastAsia="en-US"/>
              </w:rPr>
            </w:pPr>
            <w:r w:rsidRPr="00CF789C">
              <w:rPr>
                <w:lang w:eastAsia="en-US"/>
              </w:rPr>
              <w:t>Yetişkin eğitiminde uy</w:t>
            </w:r>
            <w:r w:rsidR="00892722">
              <w:rPr>
                <w:lang w:eastAsia="en-US"/>
              </w:rPr>
              <w:t>gun program, içerik ve materyal</w:t>
            </w:r>
            <w:r w:rsidRPr="00CF789C">
              <w:rPr>
                <w:lang w:eastAsia="en-US"/>
              </w:rPr>
              <w:t xml:space="preserve"> kullanımını bilir.</w:t>
            </w:r>
          </w:p>
        </w:tc>
      </w:tr>
      <w:tr w:rsidR="007818BA" w:rsidRPr="007818BA" w:rsidTr="00ED2D66">
        <w:trPr>
          <w:trHeight w:val="276"/>
        </w:trPr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F789C">
              <w:rPr>
                <w:lang w:eastAsia="en-US"/>
              </w:rPr>
              <w:t>Yetişkin eğitiminde ölçme ve değerlendirmeyi kavrar.</w:t>
            </w:r>
          </w:p>
        </w:tc>
      </w:tr>
      <w:tr w:rsidR="007818BA" w:rsidRPr="006E75C6" w:rsidTr="00ED2D66">
        <w:trPr>
          <w:trHeight w:val="266"/>
        </w:trPr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rPr>
                <w:lang w:eastAsia="en-US"/>
              </w:rPr>
            </w:pPr>
            <w:r w:rsidRPr="00CF789C">
              <w:rPr>
                <w:lang w:eastAsia="en-US"/>
              </w:rPr>
              <w:t>Mevzuat ve sistem uygulamalarını bilir.</w:t>
            </w:r>
          </w:p>
        </w:tc>
      </w:tr>
      <w:tr w:rsidR="007818BA" w:rsidRPr="00BC3BD5" w:rsidTr="00ED2D66"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>
              <w:t xml:space="preserve">  </w:t>
            </w:r>
            <w:r w:rsidRPr="00CF789C">
              <w:t>Usta öğreticinin tanımı, görevi ve sorumluluklarını kavrar.</w:t>
            </w:r>
          </w:p>
        </w:tc>
      </w:tr>
      <w:tr w:rsidR="007818BA" w:rsidRPr="0007601A" w:rsidTr="00ED2D66">
        <w:trPr>
          <w:trHeight w:val="246"/>
        </w:trPr>
        <w:tc>
          <w:tcPr>
            <w:tcW w:w="10065" w:type="dxa"/>
          </w:tcPr>
          <w:p w:rsidR="007818BA" w:rsidRPr="00CF789C" w:rsidRDefault="00CF789C" w:rsidP="00CF789C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kern w:val="24"/>
                <w:lang w:eastAsia="en-US"/>
              </w:rPr>
            </w:pPr>
            <w:r w:rsidRPr="00CF789C">
              <w:rPr>
                <w:kern w:val="24"/>
                <w:lang w:eastAsia="en-US"/>
              </w:rPr>
              <w:t>Kurumsal iletişim, temsil ve protokol kurallarını kavrar.</w:t>
            </w:r>
          </w:p>
        </w:tc>
      </w:tr>
      <w:tr w:rsidR="007818BA" w:rsidRPr="007818BA" w:rsidTr="00ED2D66">
        <w:trPr>
          <w:trHeight w:val="222"/>
        </w:trPr>
        <w:tc>
          <w:tcPr>
            <w:tcW w:w="10065" w:type="dxa"/>
            <w:hideMark/>
          </w:tcPr>
          <w:p w:rsidR="007818BA" w:rsidRPr="00CF789C" w:rsidRDefault="00ED2D66" w:rsidP="00CF789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Görevin gerektirdiği mevzuatı bilir.</w:t>
            </w:r>
          </w:p>
        </w:tc>
      </w:tr>
      <w:tr w:rsidR="007818BA" w:rsidRPr="00EE3467" w:rsidTr="00ED2D66">
        <w:tc>
          <w:tcPr>
            <w:tcW w:w="10065" w:type="dxa"/>
          </w:tcPr>
          <w:p w:rsidR="007818BA" w:rsidRPr="00CF789C" w:rsidRDefault="007818BA" w:rsidP="00CF789C">
            <w:pPr>
              <w:widowControl w:val="0"/>
              <w:tabs>
                <w:tab w:val="left" w:pos="604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786157" w:rsidRPr="00786157" w:rsidRDefault="00EA0AE2" w:rsidP="00CF789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786157">
        <w:rPr>
          <w:b/>
        </w:rPr>
        <w:t>ETKİNLİĞİN SÜRESİ</w:t>
      </w:r>
    </w:p>
    <w:p w:rsidR="00EA0AE2" w:rsidRDefault="00CF789C" w:rsidP="00EA0AE2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 xml:space="preserve">    </w:t>
      </w:r>
      <w:r w:rsidR="00ED2D66">
        <w:rPr>
          <w:sz w:val="24"/>
        </w:rPr>
        <w:t>Faaliyetin süresi</w:t>
      </w:r>
      <w:r w:rsidR="00857DAD">
        <w:rPr>
          <w:sz w:val="24"/>
        </w:rPr>
        <w:t xml:space="preserve"> 4</w:t>
      </w:r>
      <w:r w:rsidR="00EA0AE2">
        <w:rPr>
          <w:sz w:val="24"/>
        </w:rPr>
        <w:t>0 ders saatidir.</w:t>
      </w:r>
    </w:p>
    <w:p w:rsidR="00EA0AE2" w:rsidRDefault="00EA0AE2" w:rsidP="00EA0AE2">
      <w:pPr>
        <w:spacing w:line="276" w:lineRule="auto"/>
        <w:jc w:val="both"/>
        <w:rPr>
          <w:sz w:val="24"/>
        </w:rPr>
      </w:pPr>
    </w:p>
    <w:p w:rsidR="00EA0AE2" w:rsidRDefault="00EA0AE2" w:rsidP="00EA0AE2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4. ETKİNLİĞİN HEDEF KİTLESİ</w:t>
      </w:r>
    </w:p>
    <w:p w:rsidR="00311C4D" w:rsidRDefault="00311C4D" w:rsidP="00EA0AE2">
      <w:pPr>
        <w:spacing w:line="276" w:lineRule="auto"/>
        <w:ind w:left="360"/>
        <w:jc w:val="both"/>
        <w:rPr>
          <w:b/>
          <w:sz w:val="24"/>
        </w:rPr>
      </w:pPr>
    </w:p>
    <w:p w:rsidR="006706D4" w:rsidRPr="006706D4" w:rsidRDefault="00350A5C" w:rsidP="006706D4">
      <w:pPr>
        <w:pStyle w:val="ListeParagraf"/>
        <w:numPr>
          <w:ilvl w:val="0"/>
          <w:numId w:val="46"/>
        </w:numPr>
        <w:spacing w:line="276" w:lineRule="auto"/>
        <w:jc w:val="both"/>
      </w:pPr>
      <w:r w:rsidRPr="006706D4">
        <w:t>Bakanlığımız Hayat Boyu Öğrenme Genel Müdürlüğüne bağlı Halk E</w:t>
      </w:r>
      <w:r w:rsidR="006706D4" w:rsidRPr="006706D4">
        <w:t>ğitimi Merkezlerinde uygulanacak HEM. Öğretmen, Usta Öğretici Oryantasyon Kursu</w:t>
      </w:r>
      <w:r w:rsidR="006706D4">
        <w:t xml:space="preserve"> eğitimlerini yürütmek amacıyla iller tarafından belirlenecek şube müdürü, merkez müdürü müdür yardımcısı ya</w:t>
      </w:r>
      <w:r w:rsidR="00E52723">
        <w:t xml:space="preserve"> </w:t>
      </w:r>
      <w:r w:rsidR="006706D4">
        <w:t>da en az üç yıldır halk eğitim merkezlerinde görev yapan öğretmenler.</w:t>
      </w:r>
    </w:p>
    <w:p w:rsidR="005E4C6F" w:rsidRDefault="005E4C6F" w:rsidP="005E4C6F">
      <w:pPr>
        <w:spacing w:line="276" w:lineRule="auto"/>
        <w:jc w:val="both"/>
        <w:rPr>
          <w:szCs w:val="22"/>
        </w:rPr>
      </w:pPr>
    </w:p>
    <w:p w:rsidR="002817FF" w:rsidRDefault="00EA0AE2" w:rsidP="00370022">
      <w:pPr>
        <w:spacing w:line="276" w:lineRule="auto"/>
        <w:jc w:val="both"/>
        <w:rPr>
          <w:szCs w:val="22"/>
        </w:rPr>
      </w:pPr>
      <w:r>
        <w:rPr>
          <w:b/>
          <w:sz w:val="24"/>
        </w:rPr>
        <w:t>5. ETKİNLİĞİN UYGULANMASI İLE İLGİLİ AÇIKLAMALAR</w:t>
      </w:r>
      <w:r>
        <w:rPr>
          <w:szCs w:val="22"/>
        </w:rPr>
        <w:t xml:space="preserve">    </w:t>
      </w:r>
    </w:p>
    <w:p w:rsidR="00EA0AE2" w:rsidRDefault="00EA0AE2" w:rsidP="00370022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      </w:t>
      </w:r>
    </w:p>
    <w:p w:rsidR="00EA0AE2" w:rsidRDefault="00EA0AE2" w:rsidP="00386E74">
      <w:pPr>
        <w:pStyle w:val="ListeParagraf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/>
        <w:ind w:left="1066"/>
        <w:jc w:val="both"/>
      </w:pPr>
      <w:r>
        <w:t xml:space="preserve">Bu faaliyet </w:t>
      </w:r>
      <w:r w:rsidR="00892722">
        <w:t xml:space="preserve">Halk Eğitimi Merkezlerinde görev yapan/yapacak olan öğretmenler, kadrolu usta öğreticiler, görev alacak Ücretli Uzman ve Usta Öğreticilere </w:t>
      </w:r>
      <w:r w:rsidR="00892722">
        <w:lastRenderedPageBreak/>
        <w:t xml:space="preserve">uygulanacak “HEM Öğretmen Usta Öğretici Oryantasyon Semineri” Eğitimlerini uygulayacak Halk Eğitimi Merkezlerinde görev yapan eğitici öğretmenleri yetiştirmek </w:t>
      </w:r>
      <w:r>
        <w:t>amacıyla düzenlenmiştir.</w:t>
      </w:r>
    </w:p>
    <w:p w:rsidR="00EA0AE2" w:rsidRDefault="00E1066D" w:rsidP="00386E74">
      <w:pPr>
        <w:pStyle w:val="ListeParagraf"/>
        <w:numPr>
          <w:ilvl w:val="0"/>
          <w:numId w:val="2"/>
        </w:numPr>
        <w:ind w:left="1066"/>
        <w:jc w:val="both"/>
      </w:pPr>
      <w:r>
        <w:t xml:space="preserve">Eğitim görevlisi olarak, </w:t>
      </w:r>
      <w:r w:rsidR="002F0660">
        <w:t>alan uzmanı</w:t>
      </w:r>
      <w:r w:rsidR="00EA0AE2" w:rsidRPr="00E1066D">
        <w:t xml:space="preserve"> akademisyen</w:t>
      </w:r>
      <w:r w:rsidR="007818BA">
        <w:t>ler</w:t>
      </w:r>
      <w:r w:rsidR="00EA0AE2" w:rsidRPr="00E1066D">
        <w:t xml:space="preserve"> ya da bu konuda </w:t>
      </w:r>
      <w:proofErr w:type="spellStart"/>
      <w:r w:rsidR="00EA0AE2" w:rsidRPr="00E1066D">
        <w:t>hizmetiçi</w:t>
      </w:r>
      <w:proofErr w:type="spellEnd"/>
      <w:r w:rsidR="00EA0AE2" w:rsidRPr="00E1066D">
        <w:t xml:space="preserve"> eğitimler veren</w:t>
      </w:r>
      <w:r w:rsidR="00017BBB" w:rsidRPr="00E1066D">
        <w:t xml:space="preserve"> uzman</w:t>
      </w:r>
      <w:r w:rsidR="007818BA">
        <w:t xml:space="preserve">lar </w:t>
      </w:r>
      <w:r w:rsidR="00017BBB" w:rsidRPr="00E1066D">
        <w:t>/</w:t>
      </w:r>
      <w:r w:rsidR="007818BA">
        <w:t xml:space="preserve"> öğretmenler, </w:t>
      </w:r>
      <w:r w:rsidR="00EA0AE2" w:rsidRPr="00E1066D">
        <w:t>görevlendirilecektir.</w:t>
      </w:r>
    </w:p>
    <w:p w:rsidR="00EA0AE2" w:rsidRDefault="00EA0AE2" w:rsidP="00386E74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066"/>
        <w:jc w:val="both"/>
        <w:rPr>
          <w:sz w:val="24"/>
        </w:rPr>
      </w:pPr>
      <w:r>
        <w:rPr>
          <w:sz w:val="24"/>
        </w:rPr>
        <w:t>Eğitim ortamı katılımcıların etkin iletişim kurabileceği biçimde düzenlenecektir.</w:t>
      </w:r>
    </w:p>
    <w:p w:rsidR="00EA0AE2" w:rsidRDefault="00EA0AE2" w:rsidP="00386E74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066"/>
        <w:jc w:val="both"/>
        <w:rPr>
          <w:sz w:val="24"/>
        </w:rPr>
      </w:pPr>
      <w:r>
        <w:rPr>
          <w:sz w:val="24"/>
        </w:rPr>
        <w:t xml:space="preserve">Eğitim, internet bağlantılı bilgisayar ve </w:t>
      </w:r>
      <w:proofErr w:type="gramStart"/>
      <w:r>
        <w:rPr>
          <w:sz w:val="24"/>
        </w:rPr>
        <w:t>projeksiyon</w:t>
      </w:r>
      <w:proofErr w:type="gramEnd"/>
      <w:r>
        <w:rPr>
          <w:sz w:val="24"/>
        </w:rPr>
        <w:t xml:space="preserve"> cihazı ya da etkileşimli tahta bulunan eğitim ortamında gerçekleştirilecektir. Eğitim içerikleri uygun materyallerle desteklenecektir. </w:t>
      </w:r>
    </w:p>
    <w:p w:rsidR="00EA0AE2" w:rsidRDefault="00EA0AE2" w:rsidP="00386E7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1066"/>
        <w:jc w:val="both"/>
        <w:rPr>
          <w:color w:val="000000"/>
        </w:rPr>
      </w:pPr>
      <w:r>
        <w:rPr>
          <w:color w:val="000000"/>
        </w:rPr>
        <w:t>Eğitim, konfer</w:t>
      </w:r>
      <w:r w:rsidR="002C23F5">
        <w:rPr>
          <w:color w:val="000000"/>
        </w:rPr>
        <w:t>ans oturma düzeninde hazırlanan</w:t>
      </w:r>
      <w:r>
        <w:rPr>
          <w:color w:val="000000"/>
        </w:rPr>
        <w:t xml:space="preserve"> eğitim ortamında yapılacaktır.</w:t>
      </w:r>
    </w:p>
    <w:p w:rsidR="00EA0AE2" w:rsidRDefault="00EA0AE2" w:rsidP="00386E7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1066"/>
        <w:jc w:val="both"/>
        <w:rPr>
          <w:color w:val="000000"/>
        </w:rPr>
      </w:pPr>
      <w:r>
        <w:rPr>
          <w:color w:val="000000"/>
        </w:rPr>
        <w:t xml:space="preserve">Katılımcı sayısı dikkate alınarak ortamda gerekli ışık ve ses düzeni sağlanacaktır. </w:t>
      </w:r>
    </w:p>
    <w:p w:rsidR="0076195D" w:rsidRPr="00547E96" w:rsidRDefault="0076195D" w:rsidP="00547E96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8B1F0A" w:rsidRDefault="00EA0AE2" w:rsidP="0060072C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rPr>
          <w:b/>
        </w:rPr>
      </w:pPr>
      <w:r w:rsidRPr="00617B5E">
        <w:rPr>
          <w:b/>
        </w:rPr>
        <w:t>ETKİNLİĞİN İÇERİĞİ</w:t>
      </w:r>
    </w:p>
    <w:p w:rsidR="00BD1E86" w:rsidRDefault="00BD1E86" w:rsidP="00BD1E86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617B5E" w:rsidRDefault="00EA0AE2" w:rsidP="00EA0AE2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Konuların Dağılım Tablosu</w:t>
      </w:r>
    </w:p>
    <w:tbl>
      <w:tblPr>
        <w:tblW w:w="10065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  <w:gridCol w:w="1276"/>
      </w:tblGrid>
      <w:tr w:rsidR="00EA0AE2" w:rsidTr="00614EAE">
        <w:trPr>
          <w:cantSplit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AE2" w:rsidRDefault="00EA0A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lang w:eastAsia="en-US"/>
              </w:rPr>
            </w:pPr>
          </w:p>
          <w:p w:rsidR="00EA0AE2" w:rsidRDefault="00617B5E" w:rsidP="00617B5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AE2" w:rsidRDefault="00EA0AE2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bCs/>
                <w:sz w:val="24"/>
                <w:lang w:eastAsia="en-US"/>
              </w:rPr>
            </w:pPr>
          </w:p>
          <w:p w:rsidR="00EA0AE2" w:rsidRDefault="00EA0AE2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Süre (Saat)</w:t>
            </w:r>
          </w:p>
        </w:tc>
      </w:tr>
      <w:tr w:rsidR="0047504D" w:rsidTr="00614EAE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04D" w:rsidRDefault="0047504D" w:rsidP="0047504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Eğitim/Öğretimde Temel Kavramlar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Öğretim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Öğrenme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Öğretme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Strateji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Yöntem</w:t>
            </w:r>
          </w:p>
          <w:p w:rsid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Teknik</w:t>
            </w:r>
          </w:p>
          <w:p w:rsidR="0047504D" w:rsidRPr="0047504D" w:rsidRDefault="0047504D" w:rsidP="002F066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Bilim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711" w:rsidRDefault="001B03B5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</w:p>
          <w:p w:rsidR="00842711" w:rsidRDefault="00842711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842711" w:rsidRDefault="00842711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47504D" w:rsidRDefault="00857DAD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3</w:t>
            </w:r>
            <w:r w:rsidR="001B03B5">
              <w:rPr>
                <w:sz w:val="24"/>
                <w:lang w:eastAsia="en-US"/>
              </w:rPr>
              <w:t xml:space="preserve"> saat</w:t>
            </w:r>
          </w:p>
        </w:tc>
      </w:tr>
      <w:tr w:rsidR="00784DF7" w:rsidTr="00614EAE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DF7" w:rsidRDefault="00FA2E21" w:rsidP="002F06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Öğretimde Öğretmenin Rolü, Alanlar ve </w:t>
            </w:r>
            <w:r w:rsidR="00EE15E3">
              <w:rPr>
                <w:b/>
                <w:lang w:eastAsia="en-US"/>
              </w:rPr>
              <w:t>Öğretmenin Beden Dili</w:t>
            </w:r>
          </w:p>
          <w:p w:rsidR="00EE15E3" w:rsidRPr="00EE15E3" w:rsidRDefault="00EE15E3" w:rsidP="002F066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EE15E3">
              <w:rPr>
                <w:b/>
                <w:lang w:eastAsia="en-US"/>
              </w:rPr>
              <w:t>Öğretimde Öğretmen</w:t>
            </w:r>
          </w:p>
          <w:p w:rsidR="00733AD4" w:rsidRPr="00EE15E3" w:rsidRDefault="00842711" w:rsidP="00ED2D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126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Öğretmen kimdir?</w:t>
            </w:r>
          </w:p>
          <w:p w:rsidR="00733AD4" w:rsidRPr="00EE15E3" w:rsidRDefault="00842711" w:rsidP="00ED2D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126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İyi bir öğretmen ne olmalı, ne olmamalıdır?</w:t>
            </w:r>
          </w:p>
          <w:p w:rsidR="00733AD4" w:rsidRPr="00EE15E3" w:rsidRDefault="00842711" w:rsidP="00ED2D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126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Öğretmenlikte başarının püf noktaları nelerdir?</w:t>
            </w:r>
          </w:p>
          <w:p w:rsidR="00733AD4" w:rsidRPr="00EE15E3" w:rsidRDefault="00842711" w:rsidP="00ED2D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126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Öğrencilerin derse katılımını sağlama yolları nelerdir?</w:t>
            </w:r>
          </w:p>
          <w:p w:rsidR="00733AD4" w:rsidRDefault="00842711" w:rsidP="00ED2D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126"/>
              <w:jc w:val="both"/>
              <w:rPr>
                <w:b/>
                <w:lang w:eastAsia="en-US"/>
              </w:rPr>
            </w:pPr>
            <w:r w:rsidRPr="00EE15E3">
              <w:rPr>
                <w:lang w:eastAsia="en-US"/>
              </w:rPr>
              <w:t>Öğretmen neye benzer</w:t>
            </w:r>
            <w:r w:rsidRPr="00EE15E3">
              <w:rPr>
                <w:b/>
                <w:lang w:eastAsia="en-US"/>
              </w:rPr>
              <w:t>?</w:t>
            </w:r>
          </w:p>
          <w:p w:rsidR="00EE15E3" w:rsidRDefault="00EE15E3" w:rsidP="002F066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EE15E3">
              <w:rPr>
                <w:b/>
                <w:lang w:eastAsia="en-US"/>
              </w:rPr>
              <w:t>Öğretimde Alanlar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Özel Alan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Kişisel Alan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Sosyal Alan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Genel Alan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Kritik Alan</w:t>
            </w:r>
          </w:p>
          <w:p w:rsidR="00EE15E3" w:rsidRP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Kaçış Alanı</w:t>
            </w:r>
          </w:p>
          <w:p w:rsidR="00EE15E3" w:rsidRDefault="00EE15E3" w:rsidP="00ED2D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68"/>
              <w:jc w:val="both"/>
              <w:rPr>
                <w:lang w:eastAsia="en-US"/>
              </w:rPr>
            </w:pPr>
            <w:r w:rsidRPr="00EE15E3">
              <w:rPr>
                <w:lang w:eastAsia="en-US"/>
              </w:rPr>
              <w:t>Çalışma Alanı</w:t>
            </w:r>
          </w:p>
          <w:p w:rsidR="00EE15E3" w:rsidRPr="00547E96" w:rsidRDefault="00FA2E21" w:rsidP="002F066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CF789C">
              <w:rPr>
                <w:b/>
                <w:lang w:eastAsia="en-US"/>
              </w:rPr>
              <w:t>Öğretmenin Beden Dili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8BA" w:rsidRDefault="00784DF7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784DF7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  <w:r w:rsidR="00784DF7">
              <w:rPr>
                <w:sz w:val="24"/>
                <w:lang w:eastAsia="en-US"/>
              </w:rPr>
              <w:t xml:space="preserve"> saat</w:t>
            </w:r>
          </w:p>
        </w:tc>
      </w:tr>
      <w:tr w:rsidR="00EA0AE2" w:rsidTr="00614EAE">
        <w:trPr>
          <w:trHeight w:val="420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A24" w:rsidRDefault="00CD1A24" w:rsidP="002F06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Yaygı</w:t>
            </w:r>
            <w:r w:rsidR="002B0E1E">
              <w:rPr>
                <w:b/>
                <w:sz w:val="24"/>
                <w:lang w:eastAsia="en-US"/>
              </w:rPr>
              <w:t>n Eğitim</w:t>
            </w:r>
          </w:p>
          <w:p w:rsidR="002B0E1E" w:rsidRDefault="002B0E1E" w:rsidP="002F066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Yaygın Eğitimin Amaç ve İşlevleri</w:t>
            </w:r>
          </w:p>
          <w:p w:rsidR="002B0E1E" w:rsidRDefault="002B0E1E" w:rsidP="002F066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Yaygın Eğitimin İlkeleri</w:t>
            </w:r>
          </w:p>
          <w:p w:rsidR="004F3715" w:rsidRDefault="002B0E1E" w:rsidP="002F066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Yaygın Eğitim Özellikleri</w:t>
            </w:r>
          </w:p>
          <w:p w:rsidR="002B0E1E" w:rsidRDefault="002B0E1E" w:rsidP="002F066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Yaygın Eğitim Programları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AE2" w:rsidRDefault="00EA0AE2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614EAE" w:rsidRDefault="00614EA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EA0AE2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6E1518">
              <w:rPr>
                <w:sz w:val="24"/>
                <w:lang w:eastAsia="en-US"/>
              </w:rPr>
              <w:t xml:space="preserve"> saat</w:t>
            </w:r>
          </w:p>
        </w:tc>
      </w:tr>
      <w:tr w:rsidR="00837451" w:rsidTr="007818BA">
        <w:trPr>
          <w:trHeight w:val="98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84271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Yetişkin Eğitimi</w:t>
            </w:r>
          </w:p>
          <w:p w:rsidR="002B0E1E" w:rsidRPr="00842711" w:rsidRDefault="002B0E1E" w:rsidP="0084271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 w:rsidRPr="00842711">
              <w:rPr>
                <w:b/>
                <w:lang w:eastAsia="en-US"/>
              </w:rPr>
              <w:t>Yetişkin ve Yetişkinin Özellikleri</w:t>
            </w:r>
          </w:p>
          <w:p w:rsidR="002B0E1E" w:rsidRDefault="002B0E1E" w:rsidP="00ED2D6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410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Kimdir</w:t>
            </w:r>
          </w:p>
          <w:p w:rsidR="002B0E1E" w:rsidRPr="00842711" w:rsidRDefault="002B0E1E" w:rsidP="00ED2D6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410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Yetişkinin Özellikleri</w:t>
            </w:r>
          </w:p>
          <w:p w:rsidR="00837451" w:rsidRPr="00842711" w:rsidRDefault="00837451" w:rsidP="0084271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 w:rsidRPr="00842711">
              <w:rPr>
                <w:b/>
                <w:lang w:eastAsia="en-US"/>
              </w:rPr>
              <w:lastRenderedPageBreak/>
              <w:t>Yetişkin Eğitimi, Öğretim İlke ve Yöntemleri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Eğitiminde Öğretim İlkeleri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Eğitiminde Öğretim Yöntemleri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Eğitiminde Öğrenme Engelleri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Eğitimcisinin Özellikleri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Eğitiminde Eğitim İhtiyacı</w:t>
            </w:r>
          </w:p>
          <w:p w:rsidR="00A5679B" w:rsidRDefault="00A5679B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 Eğitiminde Eğitime Katılma Engelleri</w:t>
            </w:r>
          </w:p>
          <w:p w:rsidR="00837451" w:rsidRDefault="00FB05EA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Yetişkinler İ</w:t>
            </w:r>
            <w:r w:rsidR="00837451">
              <w:rPr>
                <w:lang w:eastAsia="en-US"/>
              </w:rPr>
              <w:t xml:space="preserve">çin </w:t>
            </w:r>
            <w:r>
              <w:rPr>
                <w:lang w:eastAsia="en-US"/>
              </w:rPr>
              <w:t>Öğretimi P</w:t>
            </w:r>
            <w:r w:rsidR="00837451">
              <w:rPr>
                <w:lang w:eastAsia="en-US"/>
              </w:rPr>
              <w:t>lanlama</w:t>
            </w:r>
          </w:p>
          <w:p w:rsidR="00837451" w:rsidRDefault="00FB05EA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Yetişkinler İçin Aktif Ö</w:t>
            </w:r>
            <w:r w:rsidR="00837451">
              <w:rPr>
                <w:lang w:eastAsia="en-US"/>
              </w:rPr>
              <w:t xml:space="preserve">ğrenme </w:t>
            </w:r>
            <w:r>
              <w:rPr>
                <w:lang w:eastAsia="en-US"/>
              </w:rPr>
              <w:t>Ortamı O</w:t>
            </w:r>
            <w:r w:rsidR="00837451">
              <w:rPr>
                <w:lang w:eastAsia="en-US"/>
              </w:rPr>
              <w:t>luşturma</w:t>
            </w:r>
          </w:p>
          <w:p w:rsidR="002B0E1E" w:rsidRDefault="00FB05EA" w:rsidP="00ED2D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 Sürecini Y</w:t>
            </w:r>
            <w:r w:rsidR="00837451">
              <w:rPr>
                <w:lang w:eastAsia="en-US"/>
              </w:rPr>
              <w:t>önetme</w:t>
            </w:r>
          </w:p>
          <w:p w:rsidR="002B0E1E" w:rsidRPr="00842711" w:rsidRDefault="002B0E1E" w:rsidP="0084271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 w:rsidRPr="00842711">
              <w:rPr>
                <w:b/>
                <w:lang w:eastAsia="en-US"/>
              </w:rPr>
              <w:t>Yetişkin Eğitiminde İletişim ve Uygulama</w:t>
            </w:r>
          </w:p>
          <w:p w:rsidR="002B0E1E" w:rsidRPr="002B0E1E" w:rsidRDefault="002B0E1E" w:rsidP="00ED2D66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 w:rsidRPr="002B0E1E">
              <w:rPr>
                <w:lang w:eastAsia="en-US"/>
              </w:rPr>
              <w:t>Yetişkin Eğitiminde İletişim</w:t>
            </w:r>
          </w:p>
          <w:p w:rsidR="00837451" w:rsidRPr="007818BA" w:rsidRDefault="002B0E1E" w:rsidP="00ED2D66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911"/>
              <w:jc w:val="both"/>
              <w:rPr>
                <w:lang w:eastAsia="en-US"/>
              </w:rPr>
            </w:pPr>
            <w:r w:rsidRPr="002B0E1E">
              <w:rPr>
                <w:lang w:eastAsia="en-US"/>
              </w:rPr>
              <w:t>Yetişkin Eğitiminde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EAE" w:rsidRDefault="00614EA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614EAE" w:rsidRDefault="00614EA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614EAE" w:rsidRDefault="00614EA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837451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  <w:r w:rsidR="003653E8">
              <w:rPr>
                <w:sz w:val="24"/>
                <w:lang w:eastAsia="en-US"/>
              </w:rPr>
              <w:t xml:space="preserve"> </w:t>
            </w:r>
            <w:r w:rsidR="00624092">
              <w:rPr>
                <w:sz w:val="24"/>
                <w:lang w:eastAsia="en-US"/>
              </w:rPr>
              <w:t>s</w:t>
            </w:r>
            <w:r w:rsidR="003653E8">
              <w:rPr>
                <w:sz w:val="24"/>
                <w:lang w:eastAsia="en-US"/>
              </w:rPr>
              <w:t>aat</w:t>
            </w:r>
          </w:p>
        </w:tc>
      </w:tr>
      <w:tr w:rsidR="002B0E1E" w:rsidTr="00547E96">
        <w:trPr>
          <w:trHeight w:val="469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2F06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586BD0">
              <w:rPr>
                <w:b/>
                <w:lang w:eastAsia="en-US"/>
              </w:rPr>
              <w:t>Yetişkin Eğitiminde Uygun Program, İçerik ve Materyal Kullanımı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 saat</w:t>
            </w:r>
          </w:p>
        </w:tc>
      </w:tr>
      <w:tr w:rsidR="00FA2E21" w:rsidTr="002B0E1E">
        <w:trPr>
          <w:trHeight w:val="98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E21" w:rsidRDefault="00FA2E21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  <w:p w:rsidR="00FA2E21" w:rsidRDefault="00FA2E21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Yetişkin Eğitiminde Ölçme ve Değerlendirme</w:t>
            </w:r>
          </w:p>
          <w:p w:rsidR="007818BA" w:rsidRPr="007818BA" w:rsidRDefault="007818BA" w:rsidP="007818BA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leader="dot" w:pos="8222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 w:rsidRPr="007818BA">
              <w:rPr>
                <w:bCs/>
              </w:rPr>
              <w:t>Eğitim öğretim sürecini değerlendirebilme.</w:t>
            </w:r>
          </w:p>
          <w:p w:rsidR="007818BA" w:rsidRPr="007818BA" w:rsidRDefault="007818BA" w:rsidP="007818BA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leader="dot" w:pos="8222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 w:rsidRPr="007818BA">
              <w:t>Ölçme değerlendirme yöntem ve araçlarını öğrenme süreçlerine uygun olarak seçme</w:t>
            </w:r>
            <w:r>
              <w:t>.</w:t>
            </w:r>
          </w:p>
          <w:p w:rsidR="007818BA" w:rsidRPr="007818BA" w:rsidRDefault="007818BA" w:rsidP="007818BA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leader="dot" w:pos="8222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 w:rsidRPr="007818BA">
              <w:t>Ölçme değerlendirme sürecinde doğruluk ve şeffaflık.</w:t>
            </w:r>
          </w:p>
          <w:p w:rsidR="007818BA" w:rsidRPr="007818BA" w:rsidRDefault="007818BA" w:rsidP="007818BA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leader="dot" w:pos="8222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 w:rsidRPr="007818BA">
              <w:t>Ölçme sürecine ilişkin öğrencilerin kaygılarını giderici çalışmalar.</w:t>
            </w:r>
          </w:p>
          <w:p w:rsidR="007818BA" w:rsidRPr="007818BA" w:rsidRDefault="007818BA" w:rsidP="007818B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 w:rsidRPr="007818BA">
              <w:t>Süreç odaklı, tamamlayıcı ölçme ve değerlendirme yöntem ve teknikleri kullanma.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E21" w:rsidRDefault="00FA2E21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7818BA" w:rsidRDefault="007818BA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7818BA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  <w:r w:rsidR="007818BA">
              <w:rPr>
                <w:sz w:val="24"/>
                <w:lang w:eastAsia="en-US"/>
              </w:rPr>
              <w:t xml:space="preserve"> saat</w:t>
            </w:r>
          </w:p>
        </w:tc>
      </w:tr>
      <w:tr w:rsidR="002B0E1E" w:rsidTr="00614EAE">
        <w:trPr>
          <w:trHeight w:val="1340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586EAD">
              <w:rPr>
                <w:b/>
                <w:lang w:eastAsia="en-US"/>
              </w:rPr>
              <w:t>Mevzuat ve Sistem Uygulamaları</w:t>
            </w:r>
          </w:p>
          <w:p w:rsidR="002B0E1E" w:rsidRPr="00586EAD" w:rsidRDefault="002B0E1E" w:rsidP="007818B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Millî Eğitim Bakanlığı </w:t>
            </w:r>
            <w:r w:rsidRPr="00586EAD">
              <w:rPr>
                <w:lang w:eastAsia="en-US"/>
              </w:rPr>
              <w:t xml:space="preserve">Yaygın Eğitim Kurumları </w:t>
            </w:r>
            <w:r>
              <w:rPr>
                <w:lang w:eastAsia="en-US"/>
              </w:rPr>
              <w:t>Yönetmeliği-</w:t>
            </w:r>
            <w:r w:rsidRPr="00586EAD">
              <w:rPr>
                <w:lang w:eastAsia="en-US"/>
              </w:rPr>
              <w:t>Mevzuatı</w:t>
            </w:r>
          </w:p>
          <w:p w:rsidR="002B0E1E" w:rsidRPr="006E75C6" w:rsidRDefault="002B0E1E" w:rsidP="007818B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Halk Eğitimi Faaliyetlerinin Uygulamasına Dair Yönerge/e-Yaygın Uygulamalar</w:t>
            </w:r>
            <w:r w:rsidRPr="00586EAD">
              <w:rPr>
                <w:lang w:eastAsia="en-US"/>
              </w:rPr>
              <w:t>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FA2E21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2B0E1E">
              <w:rPr>
                <w:sz w:val="24"/>
                <w:lang w:eastAsia="en-US"/>
              </w:rPr>
              <w:t xml:space="preserve"> saat</w:t>
            </w:r>
          </w:p>
        </w:tc>
      </w:tr>
      <w:tr w:rsidR="002B0E1E" w:rsidTr="00614EAE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BC3BD5">
              <w:rPr>
                <w:b/>
              </w:rPr>
              <w:t xml:space="preserve">Usta Öğreticinin </w:t>
            </w:r>
            <w:r>
              <w:rPr>
                <w:b/>
              </w:rPr>
              <w:t>Tanımı, Görevi ve Sorumlulukları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 w:rsidRPr="00BC3BD5">
              <w:t>Modüler Sistem ve Modüllerin Kullanılması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 w:rsidRPr="00BC3BD5">
              <w:t>Kurs Planlarının Yapılması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 w:rsidRPr="00BC3BD5">
              <w:t xml:space="preserve">Zümre Toplantıları </w:t>
            </w:r>
            <w:r>
              <w:t xml:space="preserve">Yapılması </w:t>
            </w:r>
            <w:r w:rsidRPr="00BC3BD5">
              <w:t xml:space="preserve">ve Zümre Toplantı Tutanağının </w:t>
            </w:r>
            <w:r>
              <w:t>Düzenlenmesi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proofErr w:type="gramStart"/>
            <w:r>
              <w:t>e</w:t>
            </w:r>
            <w:proofErr w:type="gramEnd"/>
            <w:r>
              <w:t>-Y</w:t>
            </w:r>
            <w:r w:rsidRPr="00BC3BD5">
              <w:t>aygın Otomasyon Sisteminin Anlatılması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 w:rsidRPr="00BC3BD5">
              <w:t>Ders Defterlerinin Yazılması ve Yoklama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</w:pPr>
            <w:r w:rsidRPr="00BC3BD5">
              <w:t>Modül Sınavlarının Yapılması ve Ölçme Değerlendirme</w:t>
            </w:r>
          </w:p>
          <w:p w:rsidR="002B0E1E" w:rsidRPr="00BC3BD5" w:rsidRDefault="002B0E1E" w:rsidP="007818BA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 w:rsidRPr="00BC3BD5">
              <w:t>Kurslarda Uyulması Gereken Kurallar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  <w:r w:rsidR="002B0E1E">
              <w:rPr>
                <w:sz w:val="24"/>
                <w:lang w:eastAsia="en-US"/>
              </w:rPr>
              <w:t xml:space="preserve"> saat</w:t>
            </w:r>
          </w:p>
        </w:tc>
      </w:tr>
      <w:tr w:rsidR="002B0E1E" w:rsidTr="00386E74">
        <w:trPr>
          <w:trHeight w:val="167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Pr="00C86FCC" w:rsidRDefault="002B0E1E" w:rsidP="007818BA">
            <w:pPr>
              <w:spacing w:line="276" w:lineRule="auto"/>
              <w:contextualSpacing/>
              <w:rPr>
                <w:b/>
                <w:kern w:val="24"/>
                <w:sz w:val="24"/>
                <w:lang w:eastAsia="en-US"/>
              </w:rPr>
            </w:pPr>
            <w:r w:rsidRPr="00C86FCC">
              <w:rPr>
                <w:b/>
                <w:kern w:val="24"/>
                <w:sz w:val="24"/>
                <w:lang w:eastAsia="en-US"/>
              </w:rPr>
              <w:t>Kurumsal İletişim, Temsil ve Protokol Kuralları</w:t>
            </w:r>
          </w:p>
          <w:p w:rsidR="002B0E1E" w:rsidRPr="00C92BD5" w:rsidRDefault="002B0E1E" w:rsidP="007818BA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rPr>
                <w:kern w:val="24"/>
                <w:lang w:eastAsia="en-US"/>
              </w:rPr>
            </w:pPr>
            <w:r>
              <w:rPr>
                <w:kern w:val="24"/>
                <w:lang w:eastAsia="en-US"/>
              </w:rPr>
              <w:t>Usta Öğreticilerin</w:t>
            </w:r>
            <w:r w:rsidRPr="00C92BD5">
              <w:rPr>
                <w:kern w:val="24"/>
                <w:lang w:eastAsia="en-US"/>
              </w:rPr>
              <w:t xml:space="preserve"> Üst Makam İle İletişiminde Dikkat Edilecek Hususlar</w:t>
            </w:r>
          </w:p>
          <w:p w:rsidR="002B0E1E" w:rsidRPr="00C92BD5" w:rsidRDefault="002B0E1E" w:rsidP="007818BA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rPr>
                <w:kern w:val="24"/>
                <w:lang w:eastAsia="en-US"/>
              </w:rPr>
            </w:pPr>
            <w:r>
              <w:rPr>
                <w:kern w:val="24"/>
                <w:lang w:eastAsia="en-US"/>
              </w:rPr>
              <w:t>Usta Öğreticilerin</w:t>
            </w:r>
            <w:r w:rsidRPr="00C92BD5">
              <w:rPr>
                <w:kern w:val="24"/>
                <w:lang w:eastAsia="en-US"/>
              </w:rPr>
              <w:t xml:space="preserve"> Meslektaşlarıyla İle İletişiminde Dikkat Edilecek Hususlar</w:t>
            </w:r>
          </w:p>
          <w:p w:rsidR="002B0E1E" w:rsidRPr="00C92BD5" w:rsidRDefault="002B0E1E" w:rsidP="007818BA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rPr>
                <w:kern w:val="24"/>
                <w:lang w:eastAsia="en-US"/>
              </w:rPr>
            </w:pPr>
            <w:r>
              <w:rPr>
                <w:kern w:val="24"/>
                <w:lang w:eastAsia="en-US"/>
              </w:rPr>
              <w:t>Usta Öğreticilerin</w:t>
            </w:r>
            <w:r w:rsidRPr="00C92BD5">
              <w:rPr>
                <w:kern w:val="24"/>
                <w:lang w:eastAsia="en-US"/>
              </w:rPr>
              <w:t xml:space="preserve"> Okul Çalışanları İle İletişiminde Dikkat Edilecek Hususlar</w:t>
            </w:r>
          </w:p>
          <w:p w:rsidR="002B0E1E" w:rsidRPr="0007601A" w:rsidRDefault="002B0E1E" w:rsidP="007818BA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rPr>
                <w:b/>
                <w:lang w:eastAsia="en-US"/>
              </w:rPr>
            </w:pPr>
            <w:r w:rsidRPr="00C92BD5">
              <w:rPr>
                <w:kern w:val="24"/>
                <w:lang w:eastAsia="en-US"/>
              </w:rPr>
              <w:t>Devlet Memuriyeti Açısından Temsil Görevi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Saat</w:t>
            </w:r>
          </w:p>
        </w:tc>
      </w:tr>
      <w:tr w:rsidR="002F0660" w:rsidTr="007818BA">
        <w:trPr>
          <w:trHeight w:val="468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660" w:rsidRDefault="002F0660" w:rsidP="00547E96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Görevin Gerektirdiği Mevzuat </w:t>
            </w:r>
          </w:p>
          <w:p w:rsidR="002F0660" w:rsidRPr="002F0660" w:rsidRDefault="002F0660" w:rsidP="00547E9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2F0660">
              <w:rPr>
                <w:lang w:eastAsia="en-US"/>
              </w:rPr>
              <w:t>657 sayılı Devlet Memurları Kanunu</w:t>
            </w:r>
          </w:p>
          <w:p w:rsidR="002F0660" w:rsidRPr="002F0660" w:rsidRDefault="002F0660" w:rsidP="00547E9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2F0660">
              <w:rPr>
                <w:lang w:eastAsia="en-US"/>
              </w:rPr>
              <w:t>1739 sayılı Millî Eğitim Temel Kanunu</w:t>
            </w:r>
          </w:p>
          <w:p w:rsidR="002F0660" w:rsidRPr="002F0660" w:rsidRDefault="002F0660" w:rsidP="00547E9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2F0660">
              <w:rPr>
                <w:lang w:eastAsia="en-US"/>
              </w:rPr>
              <w:t xml:space="preserve">6331 sayılı İş Sağlığı ve Güvenliği Kanunu, </w:t>
            </w:r>
          </w:p>
          <w:p w:rsidR="002F0660" w:rsidRDefault="002F0660" w:rsidP="00547E9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2F0660">
              <w:rPr>
                <w:lang w:eastAsia="en-US"/>
              </w:rPr>
              <w:t>652 sayılı Millî Eğitim Bakanlığının Teşkilat ve Görevleri Hakkındaki Kanun Hükmünde Kararname</w:t>
            </w:r>
          </w:p>
          <w:p w:rsidR="002F0660" w:rsidRPr="00547E96" w:rsidRDefault="002F0660" w:rsidP="00547E9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İlgili yönetmelik yönerge ve genelgeler.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660" w:rsidRDefault="002F0660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F0660" w:rsidRDefault="002F0660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F0660" w:rsidRDefault="002F0660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F0660" w:rsidRDefault="002F0660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2F0660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  <w:r w:rsidR="002F0660">
              <w:rPr>
                <w:sz w:val="24"/>
                <w:lang w:eastAsia="en-US"/>
              </w:rPr>
              <w:t xml:space="preserve"> saat</w:t>
            </w:r>
          </w:p>
        </w:tc>
      </w:tr>
      <w:tr w:rsidR="00857DAD" w:rsidTr="007818BA">
        <w:trPr>
          <w:trHeight w:val="468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AD" w:rsidRPr="00A949A1" w:rsidRDefault="00857DAD" w:rsidP="00857DAD">
            <w:pPr>
              <w:tabs>
                <w:tab w:val="left" w:pos="568"/>
              </w:tabs>
              <w:spacing w:before="1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Etkili Bir Sunum Yapılması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/>
              <w:rPr>
                <w:sz w:val="24"/>
              </w:rPr>
            </w:pPr>
            <w:r w:rsidRPr="00A949A1">
              <w:rPr>
                <w:sz w:val="24"/>
              </w:rPr>
              <w:t xml:space="preserve">Planlama (Hazırlık) 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3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 xml:space="preserve">Aktarma (Sunuş) 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4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 xml:space="preserve">Görsel </w:t>
            </w:r>
            <w:r>
              <w:rPr>
                <w:sz w:val="24"/>
              </w:rPr>
              <w:t>Sunu Hazırlama v</w:t>
            </w:r>
            <w:r w:rsidRPr="00A949A1">
              <w:rPr>
                <w:sz w:val="24"/>
              </w:rPr>
              <w:t>e Kullanma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>Sunuşta Sesi Kullanırken Dikkat Edilecek Hususlar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>Sözcük Seçiminin Önemi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>Sunuşta Beden Dilinin Kullanımı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>Sunuşta Mekân Kullanımı</w:t>
            </w:r>
          </w:p>
          <w:p w:rsidR="00857DAD" w:rsidRPr="00A949A1" w:rsidRDefault="00857DAD" w:rsidP="00857DAD">
            <w:pPr>
              <w:widowControl w:val="0"/>
              <w:numPr>
                <w:ilvl w:val="1"/>
                <w:numId w:val="4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49A1">
              <w:rPr>
                <w:sz w:val="24"/>
              </w:rPr>
              <w:t>Sunuşu Bitirme</w:t>
            </w:r>
          </w:p>
          <w:p w:rsidR="00857DAD" w:rsidRDefault="00857DAD" w:rsidP="00857DA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AD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857DAD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857DAD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</w:p>
          <w:p w:rsidR="00857DAD" w:rsidRDefault="00857DAD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saat</w:t>
            </w:r>
          </w:p>
        </w:tc>
      </w:tr>
      <w:tr w:rsidR="002B0E1E" w:rsidTr="00547E96">
        <w:trPr>
          <w:trHeight w:val="50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2B0E1E" w:rsidP="007818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Pr="00277290" w:rsidRDefault="00FA2E21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2B0E1E" w:rsidRPr="00277290">
              <w:rPr>
                <w:sz w:val="24"/>
                <w:lang w:eastAsia="en-US"/>
              </w:rPr>
              <w:t xml:space="preserve"> saat</w:t>
            </w:r>
          </w:p>
        </w:tc>
      </w:tr>
      <w:tr w:rsidR="002B0E1E" w:rsidTr="00547E96">
        <w:trPr>
          <w:trHeight w:val="543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Pr="00583BC1" w:rsidRDefault="002B0E1E" w:rsidP="00583B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E1E" w:rsidRDefault="00857DAD" w:rsidP="0062409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  <w:r w:rsidR="002B0E1E">
              <w:rPr>
                <w:b/>
                <w:sz w:val="24"/>
                <w:lang w:eastAsia="en-US"/>
              </w:rPr>
              <w:t>0 saat</w:t>
            </w:r>
          </w:p>
        </w:tc>
      </w:tr>
    </w:tbl>
    <w:p w:rsidR="00547E96" w:rsidRPr="00547E96" w:rsidRDefault="00547E96" w:rsidP="00547E96">
      <w:pPr>
        <w:spacing w:line="276" w:lineRule="auto"/>
        <w:jc w:val="both"/>
        <w:rPr>
          <w:b/>
        </w:rPr>
      </w:pPr>
    </w:p>
    <w:p w:rsidR="00EA0AE2" w:rsidRDefault="00EA0AE2" w:rsidP="0060072C">
      <w:pPr>
        <w:pStyle w:val="ListeParagraf"/>
        <w:numPr>
          <w:ilvl w:val="0"/>
          <w:numId w:val="3"/>
        </w:numPr>
        <w:spacing w:line="276" w:lineRule="auto"/>
        <w:jc w:val="both"/>
        <w:rPr>
          <w:b/>
        </w:rPr>
      </w:pPr>
      <w:r>
        <w:rPr>
          <w:b/>
        </w:rPr>
        <w:t>ÖĞRETİM YÖNTEM, TEKNİK VE STRATEJİLERİ</w:t>
      </w:r>
      <w:r w:rsidR="002F0B26">
        <w:rPr>
          <w:b/>
        </w:rPr>
        <w:t>1</w:t>
      </w:r>
    </w:p>
    <w:p w:rsidR="00EA0AE2" w:rsidRPr="00547E96" w:rsidRDefault="00EA0AE2" w:rsidP="00386E74">
      <w:pPr>
        <w:pStyle w:val="ListeParagraf"/>
        <w:numPr>
          <w:ilvl w:val="0"/>
          <w:numId w:val="5"/>
        </w:numPr>
        <w:tabs>
          <w:tab w:val="left" w:pos="9072"/>
        </w:tabs>
        <w:spacing w:before="0" w:beforeAutospacing="0" w:after="0" w:afterAutospacing="0" w:line="276" w:lineRule="auto"/>
        <w:jc w:val="both"/>
        <w:rPr>
          <w:b/>
          <w:bCs/>
        </w:rPr>
      </w:pPr>
      <w:r>
        <w:t xml:space="preserve">Eğitim sürecinde, Programın hedeflerine ulaşmak için; aktif öğretim stratejileri ve yöntemlerine ilaveten, katılımcının karşılıklı etkileşimine dayalı anlatım, soru-cevap, dramatik teknikler, görsel-işitsel sunumlar, rol oynama ve örnek uygulamalar, küçük grup çalışmaları vb. yöntem ve teknikler kullanılacaktır. </w:t>
      </w:r>
    </w:p>
    <w:p w:rsidR="00547E96" w:rsidRPr="00547E96" w:rsidRDefault="00547E96" w:rsidP="00547E96">
      <w:pPr>
        <w:pStyle w:val="ListeParagraf"/>
        <w:numPr>
          <w:ilvl w:val="0"/>
          <w:numId w:val="5"/>
        </w:numPr>
        <w:spacing w:before="0" w:beforeAutospacing="0" w:after="0" w:afterAutospacing="0"/>
        <w:contextualSpacing/>
        <w:rPr>
          <w:rFonts w:eastAsia="Calibri"/>
        </w:rPr>
      </w:pPr>
      <w:r w:rsidRPr="000D3443">
        <w:rPr>
          <w:rFonts w:eastAsia="Calibri"/>
        </w:rPr>
        <w:t>Program konuları ile ilişkili milli ve evrensel değerler konular içine kaynaştırılarak verilecektir.</w:t>
      </w:r>
    </w:p>
    <w:p w:rsidR="00EA0AE2" w:rsidRDefault="00EA0AE2" w:rsidP="00386E74">
      <w:pPr>
        <w:pStyle w:val="ListeParagraf"/>
        <w:numPr>
          <w:ilvl w:val="0"/>
          <w:numId w:val="5"/>
        </w:numPr>
        <w:spacing w:beforeAutospacing="0" w:afterAutospacing="0" w:line="276" w:lineRule="auto"/>
        <w:ind w:right="-567"/>
        <w:jc w:val="both"/>
      </w:pPr>
      <w:r>
        <w:t xml:space="preserve">Eğitim Görevlileri </w:t>
      </w:r>
      <w:r w:rsidR="00892722">
        <w:t xml:space="preserve">tarafından katılımcılara ders </w:t>
      </w:r>
      <w:proofErr w:type="gramStart"/>
      <w:r w:rsidR="00892722">
        <w:t>notları,</w:t>
      </w:r>
      <w:proofErr w:type="gramEnd"/>
      <w:r w:rsidR="00892722">
        <w:t xml:space="preserve"> </w:t>
      </w:r>
      <w:r>
        <w:t>ve dokümanlar elektronik ortamda verilecektir.</w:t>
      </w:r>
    </w:p>
    <w:p w:rsidR="0091617C" w:rsidRDefault="0091617C" w:rsidP="00547E96">
      <w:pPr>
        <w:spacing w:line="276" w:lineRule="auto"/>
        <w:ind w:right="-567"/>
        <w:jc w:val="both"/>
      </w:pPr>
    </w:p>
    <w:p w:rsidR="00EA0AE2" w:rsidRDefault="00EA0AE2" w:rsidP="0060072C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ind w:left="714" w:hanging="357"/>
        <w:jc w:val="both"/>
        <w:rPr>
          <w:b/>
        </w:rPr>
      </w:pPr>
      <w:r>
        <w:rPr>
          <w:b/>
        </w:rPr>
        <w:t>ÖLÇME VE DEĞERLENDİRME</w:t>
      </w:r>
    </w:p>
    <w:p w:rsidR="00EA0AE2" w:rsidRDefault="00EA0AE2" w:rsidP="00EA0AE2">
      <w:pPr>
        <w:pStyle w:val="ListeParagraf"/>
        <w:spacing w:before="0" w:beforeAutospacing="0" w:after="0" w:afterAutospacing="0" w:line="276" w:lineRule="auto"/>
        <w:ind w:left="714"/>
        <w:jc w:val="both"/>
        <w:rPr>
          <w:b/>
        </w:rPr>
      </w:pPr>
    </w:p>
    <w:p w:rsidR="004F085C" w:rsidRPr="004B43F7" w:rsidRDefault="004F085C" w:rsidP="00600BFE">
      <w:pPr>
        <w:numPr>
          <w:ilvl w:val="0"/>
          <w:numId w:val="5"/>
        </w:numPr>
        <w:tabs>
          <w:tab w:val="num" w:pos="1134"/>
        </w:tabs>
        <w:autoSpaceDN w:val="0"/>
        <w:ind w:right="-567"/>
        <w:jc w:val="both"/>
        <w:rPr>
          <w:sz w:val="24"/>
        </w:rPr>
      </w:pPr>
      <w:r w:rsidRPr="004B43F7">
        <w:rPr>
          <w:sz w:val="24"/>
        </w:rPr>
        <w:t xml:space="preserve">Kursiyerlerin başarısını </w:t>
      </w:r>
      <w:r w:rsidR="00110CC3">
        <w:rPr>
          <w:sz w:val="24"/>
        </w:rPr>
        <w:t>değerlendirmek amacıyla 50</w:t>
      </w:r>
      <w:r w:rsidRPr="004B43F7">
        <w:rPr>
          <w:sz w:val="24"/>
        </w:rPr>
        <w:t xml:space="preserve"> sorudan oluşan ve tüm konuları kapsayan çoktan seçmeli test sınavı yapılacak, </w:t>
      </w:r>
      <w:r w:rsidR="00600BFE">
        <w:rPr>
          <w:sz w:val="24"/>
        </w:rPr>
        <w:t>50</w:t>
      </w:r>
      <w:bookmarkStart w:id="0" w:name="_GoBack"/>
      <w:bookmarkEnd w:id="0"/>
      <w:r w:rsidRPr="004B43F7">
        <w:rPr>
          <w:sz w:val="24"/>
        </w:rPr>
        <w:t xml:space="preserve"> ve üzeri not alanlar başarılı sayılacaktır.</w:t>
      </w:r>
    </w:p>
    <w:p w:rsidR="004F085C" w:rsidRDefault="004F085C" w:rsidP="00993159">
      <w:pPr>
        <w:numPr>
          <w:ilvl w:val="0"/>
          <w:numId w:val="5"/>
        </w:numPr>
        <w:tabs>
          <w:tab w:val="num" w:pos="1134"/>
        </w:tabs>
        <w:autoSpaceDN w:val="0"/>
        <w:ind w:right="-567"/>
        <w:jc w:val="both"/>
      </w:pPr>
      <w:r w:rsidRPr="004B43F7">
        <w:rPr>
          <w:sz w:val="24"/>
        </w:rPr>
        <w:t xml:space="preserve">Kursun sonunda başarılı olanlara “Kurs Belgesi” </w:t>
      </w:r>
      <w:r w:rsidR="00892722">
        <w:rPr>
          <w:sz w:val="24"/>
        </w:rPr>
        <w:t>(</w:t>
      </w:r>
      <w:r w:rsidR="00547E96">
        <w:rPr>
          <w:sz w:val="24"/>
        </w:rPr>
        <w:t xml:space="preserve"> e-sertifika) </w:t>
      </w:r>
      <w:r w:rsidRPr="004B43F7">
        <w:rPr>
          <w:sz w:val="24"/>
        </w:rPr>
        <w:t>verilecektir.</w:t>
      </w:r>
    </w:p>
    <w:p w:rsidR="004F085C" w:rsidRDefault="004F085C" w:rsidP="00993159"/>
    <w:p w:rsidR="00B35792" w:rsidRDefault="00B35792" w:rsidP="00993159">
      <w:pPr>
        <w:pStyle w:val="ListeParagraf"/>
        <w:ind w:left="720"/>
      </w:pPr>
    </w:p>
    <w:sectPr w:rsidR="00B35792" w:rsidSect="00547E9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321"/>
    <w:multiLevelType w:val="hybridMultilevel"/>
    <w:tmpl w:val="07046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726E"/>
    <w:multiLevelType w:val="hybridMultilevel"/>
    <w:tmpl w:val="A39C068A"/>
    <w:lvl w:ilvl="0" w:tplc="2B0E3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5C7F"/>
    <w:multiLevelType w:val="hybridMultilevel"/>
    <w:tmpl w:val="61E648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A1FFC"/>
    <w:multiLevelType w:val="hybridMultilevel"/>
    <w:tmpl w:val="32DED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B188F"/>
    <w:multiLevelType w:val="hybridMultilevel"/>
    <w:tmpl w:val="AA0AE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3258B"/>
    <w:multiLevelType w:val="hybridMultilevel"/>
    <w:tmpl w:val="E0583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157EC"/>
    <w:multiLevelType w:val="hybridMultilevel"/>
    <w:tmpl w:val="766C93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60DE958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B7148E"/>
    <w:multiLevelType w:val="hybridMultilevel"/>
    <w:tmpl w:val="2BE8C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973861"/>
    <w:multiLevelType w:val="hybridMultilevel"/>
    <w:tmpl w:val="AAC2677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291C5C"/>
    <w:multiLevelType w:val="hybridMultilevel"/>
    <w:tmpl w:val="4F40CB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34959"/>
    <w:multiLevelType w:val="hybridMultilevel"/>
    <w:tmpl w:val="3AA89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F46A2"/>
    <w:multiLevelType w:val="hybridMultilevel"/>
    <w:tmpl w:val="E2DCC9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7B6D8A"/>
    <w:multiLevelType w:val="hybridMultilevel"/>
    <w:tmpl w:val="C6C64B9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EC5A6B"/>
    <w:multiLevelType w:val="multilevel"/>
    <w:tmpl w:val="1F2AEED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819551E"/>
    <w:multiLevelType w:val="hybridMultilevel"/>
    <w:tmpl w:val="34C6E7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460897"/>
    <w:multiLevelType w:val="hybridMultilevel"/>
    <w:tmpl w:val="8F10D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383254"/>
    <w:multiLevelType w:val="hybridMultilevel"/>
    <w:tmpl w:val="640A42A4"/>
    <w:lvl w:ilvl="0" w:tplc="041F000F">
      <w:start w:val="6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2445B"/>
    <w:multiLevelType w:val="hybridMultilevel"/>
    <w:tmpl w:val="414C4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94042"/>
    <w:multiLevelType w:val="hybridMultilevel"/>
    <w:tmpl w:val="EF1211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15773D"/>
    <w:multiLevelType w:val="hybridMultilevel"/>
    <w:tmpl w:val="7B46CA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7675A7"/>
    <w:multiLevelType w:val="hybridMultilevel"/>
    <w:tmpl w:val="BC627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A1F"/>
    <w:multiLevelType w:val="hybridMultilevel"/>
    <w:tmpl w:val="1B6C7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97DEA"/>
    <w:multiLevelType w:val="hybridMultilevel"/>
    <w:tmpl w:val="937A5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95101"/>
    <w:multiLevelType w:val="hybridMultilevel"/>
    <w:tmpl w:val="C53ADD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44DF6"/>
    <w:multiLevelType w:val="multilevel"/>
    <w:tmpl w:val="5870243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4E217BF0"/>
    <w:multiLevelType w:val="hybridMultilevel"/>
    <w:tmpl w:val="018E1E9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D97FE2"/>
    <w:multiLevelType w:val="hybridMultilevel"/>
    <w:tmpl w:val="91B68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61DFF"/>
    <w:multiLevelType w:val="multilevel"/>
    <w:tmpl w:val="0442C6F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52350AE6"/>
    <w:multiLevelType w:val="hybridMultilevel"/>
    <w:tmpl w:val="B6DA3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CD5045"/>
    <w:multiLevelType w:val="hybridMultilevel"/>
    <w:tmpl w:val="69A0A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B0823"/>
    <w:multiLevelType w:val="hybridMultilevel"/>
    <w:tmpl w:val="A628B8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DD2545"/>
    <w:multiLevelType w:val="hybridMultilevel"/>
    <w:tmpl w:val="10A02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D67D5"/>
    <w:multiLevelType w:val="hybridMultilevel"/>
    <w:tmpl w:val="C75C8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A0D3B"/>
    <w:multiLevelType w:val="hybridMultilevel"/>
    <w:tmpl w:val="7A92D166"/>
    <w:lvl w:ilvl="0" w:tplc="B1B877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9AAE3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4EB64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66F0F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F6605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9403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BCDD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1AB6B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EED85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6B7C3156"/>
    <w:multiLevelType w:val="hybridMultilevel"/>
    <w:tmpl w:val="8278B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A52FF"/>
    <w:multiLevelType w:val="hybridMultilevel"/>
    <w:tmpl w:val="8110C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201BB"/>
    <w:multiLevelType w:val="hybridMultilevel"/>
    <w:tmpl w:val="3F68F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B4EBD"/>
    <w:multiLevelType w:val="hybridMultilevel"/>
    <w:tmpl w:val="E3E6AD6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593FEC"/>
    <w:multiLevelType w:val="hybridMultilevel"/>
    <w:tmpl w:val="FB6AC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E3B82"/>
    <w:multiLevelType w:val="multilevel"/>
    <w:tmpl w:val="717E736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7F860A9E"/>
    <w:multiLevelType w:val="hybridMultilevel"/>
    <w:tmpl w:val="EC8C4E1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517FE"/>
    <w:multiLevelType w:val="hybridMultilevel"/>
    <w:tmpl w:val="43707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2"/>
  </w:num>
  <w:num w:numId="9">
    <w:abstractNumId w:val="26"/>
  </w:num>
  <w:num w:numId="10">
    <w:abstractNumId w:val="39"/>
  </w:num>
  <w:num w:numId="11">
    <w:abstractNumId w:val="34"/>
  </w:num>
  <w:num w:numId="12">
    <w:abstractNumId w:val="43"/>
  </w:num>
  <w:num w:numId="13">
    <w:abstractNumId w:val="37"/>
  </w:num>
  <w:num w:numId="14">
    <w:abstractNumId w:val="31"/>
  </w:num>
  <w:num w:numId="15">
    <w:abstractNumId w:val="25"/>
  </w:num>
  <w:num w:numId="16">
    <w:abstractNumId w:val="35"/>
  </w:num>
  <w:num w:numId="17">
    <w:abstractNumId w:val="38"/>
  </w:num>
  <w:num w:numId="18">
    <w:abstractNumId w:val="24"/>
  </w:num>
  <w:num w:numId="19">
    <w:abstractNumId w:val="6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12"/>
  </w:num>
  <w:num w:numId="25">
    <w:abstractNumId w:val="36"/>
  </w:num>
  <w:num w:numId="26">
    <w:abstractNumId w:val="33"/>
  </w:num>
  <w:num w:numId="27">
    <w:abstractNumId w:val="29"/>
  </w:num>
  <w:num w:numId="28">
    <w:abstractNumId w:val="10"/>
  </w:num>
  <w:num w:numId="29">
    <w:abstractNumId w:val="21"/>
  </w:num>
  <w:num w:numId="30">
    <w:abstractNumId w:val="14"/>
  </w:num>
  <w:num w:numId="31">
    <w:abstractNumId w:val="16"/>
  </w:num>
  <w:num w:numId="32">
    <w:abstractNumId w:val="17"/>
  </w:num>
  <w:num w:numId="33">
    <w:abstractNumId w:val="0"/>
  </w:num>
  <w:num w:numId="34">
    <w:abstractNumId w:val="40"/>
  </w:num>
  <w:num w:numId="35">
    <w:abstractNumId w:val="23"/>
  </w:num>
  <w:num w:numId="36">
    <w:abstractNumId w:val="11"/>
  </w:num>
  <w:num w:numId="37">
    <w:abstractNumId w:val="20"/>
  </w:num>
  <w:num w:numId="38">
    <w:abstractNumId w:val="28"/>
  </w:num>
  <w:num w:numId="39">
    <w:abstractNumId w:val="44"/>
  </w:num>
  <w:num w:numId="40">
    <w:abstractNumId w:val="41"/>
  </w:num>
  <w:num w:numId="41">
    <w:abstractNumId w:val="3"/>
  </w:num>
  <w:num w:numId="42">
    <w:abstractNumId w:val="42"/>
  </w:num>
  <w:num w:numId="43">
    <w:abstractNumId w:val="27"/>
  </w:num>
  <w:num w:numId="44">
    <w:abstractNumId w:val="30"/>
  </w:num>
  <w:num w:numId="45">
    <w:abstractNumId w:val="15"/>
  </w:num>
  <w:num w:numId="46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AE2"/>
    <w:rsid w:val="000017DF"/>
    <w:rsid w:val="00004B0B"/>
    <w:rsid w:val="00017BBB"/>
    <w:rsid w:val="00021E6E"/>
    <w:rsid w:val="0004584D"/>
    <w:rsid w:val="00053BE7"/>
    <w:rsid w:val="0007601A"/>
    <w:rsid w:val="000A4EA0"/>
    <w:rsid w:val="000D169C"/>
    <w:rsid w:val="00110CC3"/>
    <w:rsid w:val="001137A4"/>
    <w:rsid w:val="0011725D"/>
    <w:rsid w:val="00130765"/>
    <w:rsid w:val="00152BF3"/>
    <w:rsid w:val="0015622D"/>
    <w:rsid w:val="001725C2"/>
    <w:rsid w:val="001926A6"/>
    <w:rsid w:val="00197FCA"/>
    <w:rsid w:val="001A1279"/>
    <w:rsid w:val="001A4FBD"/>
    <w:rsid w:val="001B03B5"/>
    <w:rsid w:val="00223F51"/>
    <w:rsid w:val="002360DA"/>
    <w:rsid w:val="002666C0"/>
    <w:rsid w:val="00277290"/>
    <w:rsid w:val="002817FF"/>
    <w:rsid w:val="0029077C"/>
    <w:rsid w:val="002B0E1E"/>
    <w:rsid w:val="002C13C8"/>
    <w:rsid w:val="002C23F5"/>
    <w:rsid w:val="002C430A"/>
    <w:rsid w:val="002C5072"/>
    <w:rsid w:val="002C7B9E"/>
    <w:rsid w:val="002E7191"/>
    <w:rsid w:val="002F0660"/>
    <w:rsid w:val="002F0B26"/>
    <w:rsid w:val="002F417A"/>
    <w:rsid w:val="00311C4D"/>
    <w:rsid w:val="003411C5"/>
    <w:rsid w:val="00350A5C"/>
    <w:rsid w:val="003571C3"/>
    <w:rsid w:val="003653E8"/>
    <w:rsid w:val="00365678"/>
    <w:rsid w:val="00370022"/>
    <w:rsid w:val="00386E74"/>
    <w:rsid w:val="00395CEB"/>
    <w:rsid w:val="003B00D9"/>
    <w:rsid w:val="003C134A"/>
    <w:rsid w:val="003C7686"/>
    <w:rsid w:val="0040679E"/>
    <w:rsid w:val="00412F8E"/>
    <w:rsid w:val="004143F6"/>
    <w:rsid w:val="00455967"/>
    <w:rsid w:val="00472996"/>
    <w:rsid w:val="0047504D"/>
    <w:rsid w:val="004903ED"/>
    <w:rsid w:val="004A0841"/>
    <w:rsid w:val="004A3795"/>
    <w:rsid w:val="004F085C"/>
    <w:rsid w:val="004F3715"/>
    <w:rsid w:val="005237CC"/>
    <w:rsid w:val="00532A08"/>
    <w:rsid w:val="0053490B"/>
    <w:rsid w:val="00547E96"/>
    <w:rsid w:val="00570F67"/>
    <w:rsid w:val="00583BC1"/>
    <w:rsid w:val="00586BD0"/>
    <w:rsid w:val="00586EAD"/>
    <w:rsid w:val="00587EBC"/>
    <w:rsid w:val="00592778"/>
    <w:rsid w:val="005940C1"/>
    <w:rsid w:val="005C1D7E"/>
    <w:rsid w:val="005C517C"/>
    <w:rsid w:val="005C7A3B"/>
    <w:rsid w:val="005E4C6F"/>
    <w:rsid w:val="0060072C"/>
    <w:rsid w:val="00600BFE"/>
    <w:rsid w:val="006025E9"/>
    <w:rsid w:val="00614EAE"/>
    <w:rsid w:val="00617351"/>
    <w:rsid w:val="00617B5E"/>
    <w:rsid w:val="00624092"/>
    <w:rsid w:val="00624E71"/>
    <w:rsid w:val="006403FE"/>
    <w:rsid w:val="006706D4"/>
    <w:rsid w:val="006761F0"/>
    <w:rsid w:val="00686C24"/>
    <w:rsid w:val="006A23F1"/>
    <w:rsid w:val="006B3256"/>
    <w:rsid w:val="006C6BCB"/>
    <w:rsid w:val="006D14FE"/>
    <w:rsid w:val="006E1518"/>
    <w:rsid w:val="006E75C6"/>
    <w:rsid w:val="006F4192"/>
    <w:rsid w:val="007013C6"/>
    <w:rsid w:val="007103E7"/>
    <w:rsid w:val="00711902"/>
    <w:rsid w:val="00733AD4"/>
    <w:rsid w:val="00753E6B"/>
    <w:rsid w:val="007605CA"/>
    <w:rsid w:val="00760E98"/>
    <w:rsid w:val="0076195D"/>
    <w:rsid w:val="00765CEF"/>
    <w:rsid w:val="007818BA"/>
    <w:rsid w:val="00784DF7"/>
    <w:rsid w:val="00786157"/>
    <w:rsid w:val="00786AE7"/>
    <w:rsid w:val="007961F6"/>
    <w:rsid w:val="007C02FD"/>
    <w:rsid w:val="007C2665"/>
    <w:rsid w:val="007D10A3"/>
    <w:rsid w:val="007E0855"/>
    <w:rsid w:val="007E426E"/>
    <w:rsid w:val="007F00D6"/>
    <w:rsid w:val="007F45F7"/>
    <w:rsid w:val="007F62DF"/>
    <w:rsid w:val="00803A7A"/>
    <w:rsid w:val="00803FB2"/>
    <w:rsid w:val="00837451"/>
    <w:rsid w:val="00842711"/>
    <w:rsid w:val="008558DE"/>
    <w:rsid w:val="00857DAD"/>
    <w:rsid w:val="00867795"/>
    <w:rsid w:val="00892722"/>
    <w:rsid w:val="008B1F0A"/>
    <w:rsid w:val="008E33D2"/>
    <w:rsid w:val="00900CCA"/>
    <w:rsid w:val="0091617C"/>
    <w:rsid w:val="00925EE8"/>
    <w:rsid w:val="00934CB0"/>
    <w:rsid w:val="009409ED"/>
    <w:rsid w:val="009428C8"/>
    <w:rsid w:val="00943A6B"/>
    <w:rsid w:val="00953CCF"/>
    <w:rsid w:val="009670AE"/>
    <w:rsid w:val="009720C1"/>
    <w:rsid w:val="00972DCC"/>
    <w:rsid w:val="00977EFC"/>
    <w:rsid w:val="009857CF"/>
    <w:rsid w:val="00990C49"/>
    <w:rsid w:val="00993159"/>
    <w:rsid w:val="009974FB"/>
    <w:rsid w:val="009C7643"/>
    <w:rsid w:val="009D0A84"/>
    <w:rsid w:val="009E1338"/>
    <w:rsid w:val="00A30FE4"/>
    <w:rsid w:val="00A37EB6"/>
    <w:rsid w:val="00A42151"/>
    <w:rsid w:val="00A5679B"/>
    <w:rsid w:val="00A709CE"/>
    <w:rsid w:val="00AD5DDC"/>
    <w:rsid w:val="00B03482"/>
    <w:rsid w:val="00B2332F"/>
    <w:rsid w:val="00B35118"/>
    <w:rsid w:val="00B35792"/>
    <w:rsid w:val="00B60B15"/>
    <w:rsid w:val="00BC0659"/>
    <w:rsid w:val="00BC3BD5"/>
    <w:rsid w:val="00BD1E86"/>
    <w:rsid w:val="00BD4E19"/>
    <w:rsid w:val="00C25B79"/>
    <w:rsid w:val="00C40697"/>
    <w:rsid w:val="00C430D0"/>
    <w:rsid w:val="00C61B70"/>
    <w:rsid w:val="00C77634"/>
    <w:rsid w:val="00C812DA"/>
    <w:rsid w:val="00C86FCC"/>
    <w:rsid w:val="00C92BD5"/>
    <w:rsid w:val="00CC19F0"/>
    <w:rsid w:val="00CC395E"/>
    <w:rsid w:val="00CC4275"/>
    <w:rsid w:val="00CD0BFA"/>
    <w:rsid w:val="00CD1A24"/>
    <w:rsid w:val="00CF789C"/>
    <w:rsid w:val="00D04D92"/>
    <w:rsid w:val="00D273BA"/>
    <w:rsid w:val="00D311C1"/>
    <w:rsid w:val="00D348C0"/>
    <w:rsid w:val="00D41794"/>
    <w:rsid w:val="00D5540B"/>
    <w:rsid w:val="00D76A6F"/>
    <w:rsid w:val="00D97488"/>
    <w:rsid w:val="00DB007C"/>
    <w:rsid w:val="00DC6AE0"/>
    <w:rsid w:val="00DD51BC"/>
    <w:rsid w:val="00DE23B5"/>
    <w:rsid w:val="00E1066D"/>
    <w:rsid w:val="00E11681"/>
    <w:rsid w:val="00E150DC"/>
    <w:rsid w:val="00E419E8"/>
    <w:rsid w:val="00E52723"/>
    <w:rsid w:val="00E868A4"/>
    <w:rsid w:val="00E904E7"/>
    <w:rsid w:val="00EA0AE2"/>
    <w:rsid w:val="00EC07B4"/>
    <w:rsid w:val="00EC4FC8"/>
    <w:rsid w:val="00ED2D66"/>
    <w:rsid w:val="00EE15E3"/>
    <w:rsid w:val="00EE3467"/>
    <w:rsid w:val="00EE3D01"/>
    <w:rsid w:val="00EF3B9B"/>
    <w:rsid w:val="00F04E50"/>
    <w:rsid w:val="00F07E87"/>
    <w:rsid w:val="00F1796E"/>
    <w:rsid w:val="00F25FEC"/>
    <w:rsid w:val="00F43933"/>
    <w:rsid w:val="00F6117A"/>
    <w:rsid w:val="00F64A40"/>
    <w:rsid w:val="00F72C1E"/>
    <w:rsid w:val="00F9056F"/>
    <w:rsid w:val="00FA2E21"/>
    <w:rsid w:val="00FA490C"/>
    <w:rsid w:val="00FB05EA"/>
    <w:rsid w:val="00FB497D"/>
    <w:rsid w:val="00FE0FCA"/>
    <w:rsid w:val="00FE34AD"/>
    <w:rsid w:val="00FF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F4315-FDB6-40B4-A946-D484DA30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AE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A0AE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A0AE2"/>
    <w:rPr>
      <w:rFonts w:ascii="Tahoma" w:eastAsia="Times New Roman" w:hAnsi="Tahoma" w:cs="Tahoma"/>
      <w:b/>
      <w:bCs/>
      <w:szCs w:val="24"/>
      <w:lang w:eastAsia="tr-TR"/>
    </w:rPr>
  </w:style>
  <w:style w:type="paragraph" w:styleId="AralkYok">
    <w:name w:val="No Spacing"/>
    <w:basedOn w:val="Normal"/>
    <w:link w:val="AralkYokChar"/>
    <w:uiPriority w:val="99"/>
    <w:qFormat/>
    <w:rsid w:val="00EA0AE2"/>
    <w:rPr>
      <w:rFonts w:ascii="Calibri" w:eastAsia="Calibri" w:hAnsi="Calibri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EA0AE2"/>
    <w:pPr>
      <w:spacing w:before="100" w:beforeAutospacing="1" w:after="100" w:afterAutospacing="1"/>
    </w:pPr>
    <w:rPr>
      <w:sz w:val="24"/>
    </w:rPr>
  </w:style>
  <w:style w:type="paragraph" w:customStyle="1" w:styleId="paraf">
    <w:name w:val="paraf"/>
    <w:basedOn w:val="Normal"/>
    <w:rsid w:val="00B35792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E904E7"/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425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11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82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338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1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B1EB6-C134-4697-8EF5-6F336AAC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 TARHAN</dc:creator>
  <cp:lastModifiedBy>Bahtiyar TOLUNAY</cp:lastModifiedBy>
  <cp:revision>10</cp:revision>
  <dcterms:created xsi:type="dcterms:W3CDTF">2017-06-20T08:15:00Z</dcterms:created>
  <dcterms:modified xsi:type="dcterms:W3CDTF">2022-06-08T08:08:00Z</dcterms:modified>
</cp:coreProperties>
</file>